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232" w:rsidRDefault="00894232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894232" w:rsidRDefault="00894232"/>
    <w:p w:rsidR="00894232" w:rsidRDefault="00894232">
      <w:r>
        <w:t>Directions: Label the following parts of the microscope.</w:t>
      </w:r>
    </w:p>
    <w:p w:rsidR="00894232" w:rsidRDefault="00FF0B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STATION #1</w:t>
      </w:r>
    </w:p>
    <w:p w:rsidR="00FF0B50" w:rsidRPr="00FF0B50" w:rsidRDefault="00FF0B50">
      <w:pPr>
        <w:rPr>
          <w:rFonts w:ascii="Times New Roman" w:hAnsi="Times New Roman" w:cs="Times New Roman"/>
          <w:b/>
          <w:sz w:val="28"/>
          <w:szCs w:val="28"/>
        </w:rPr>
      </w:pPr>
    </w:p>
    <w:p w:rsidR="00894232" w:rsidRDefault="00894232"/>
    <w:p w:rsidR="005654E8" w:rsidRDefault="00894232">
      <w:r>
        <w:rPr>
          <w:noProof/>
        </w:rPr>
        <w:drawing>
          <wp:inline distT="0" distB="0" distL="0" distR="0">
            <wp:extent cx="5943600" cy="5572125"/>
            <wp:effectExtent l="19050" t="0" r="0" b="0"/>
            <wp:docPr id="1" name="Picture 1" descr="C:\Users\Morgan\Pictures\Compound-Light-Microscope-Labeled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rgan\Pictures\Compound-Light-Microscope-Labeled-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7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B50" w:rsidRDefault="002B2403">
      <w:r>
        <w:rPr>
          <w:rStyle w:val="h411"/>
          <w:rFonts w:ascii="Arial" w:hAnsi="Arial" w:cs="Arial"/>
          <w:lang/>
        </w:rPr>
        <w:t xml:space="preserve">Image Source Page: </w:t>
      </w:r>
      <w:hyperlink r:id="rId6" w:tgtFrame="_blank" w:history="1">
        <w:r>
          <w:rPr>
            <w:rStyle w:val="Hyperlink"/>
            <w:rFonts w:ascii="Arial" w:hAnsi="Arial" w:cs="Arial"/>
            <w:lang/>
          </w:rPr>
          <w:t>http://www.digitalsmicroscope.com/compound-light-microscope-labeled-3/</w:t>
        </w:r>
      </w:hyperlink>
    </w:p>
    <w:p w:rsidR="00FF0B50" w:rsidRDefault="00FF0B50"/>
    <w:p w:rsidR="00FF0B50" w:rsidRDefault="00FF0B50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FF0B50" w:rsidRDefault="00FF0B50"/>
    <w:p w:rsidR="00FF0B50" w:rsidRDefault="00FF0B50">
      <w:r>
        <w:t>Directions: Make both a wet and dry mount and draw what you see under different magnifications.</w:t>
      </w:r>
    </w:p>
    <w:p w:rsidR="00FF0B50" w:rsidRDefault="00FF0B50"/>
    <w:p w:rsidR="00FF0B50" w:rsidRDefault="00FF0B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STATION #2</w:t>
      </w:r>
    </w:p>
    <w:p w:rsidR="00FF0B50" w:rsidRDefault="00FF0B5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0055" w:type="dxa"/>
        <w:tblLook w:val="04A0"/>
      </w:tblPr>
      <w:tblGrid>
        <w:gridCol w:w="3352"/>
        <w:gridCol w:w="3937"/>
        <w:gridCol w:w="2766"/>
      </w:tblGrid>
      <w:tr w:rsidR="00FF0B50" w:rsidTr="002B2403">
        <w:trPr>
          <w:trHeight w:val="1052"/>
        </w:trPr>
        <w:tc>
          <w:tcPr>
            <w:tcW w:w="3352" w:type="dxa"/>
          </w:tcPr>
          <w:p w:rsidR="00FF0B50" w:rsidRDefault="00FF0B50" w:rsidP="00FF0B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WET MOUNT</w:t>
            </w:r>
          </w:p>
        </w:tc>
        <w:tc>
          <w:tcPr>
            <w:tcW w:w="3937" w:type="dxa"/>
          </w:tcPr>
          <w:p w:rsidR="00FF0B50" w:rsidRDefault="00FF0B50" w:rsidP="00FF0B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DRY MOUNT</w:t>
            </w:r>
          </w:p>
        </w:tc>
        <w:tc>
          <w:tcPr>
            <w:tcW w:w="2766" w:type="dxa"/>
          </w:tcPr>
          <w:p w:rsidR="00FF0B50" w:rsidRDefault="00FF0B50" w:rsidP="00FF0B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TOTAL MAGNIFICATION</w:t>
            </w:r>
          </w:p>
        </w:tc>
      </w:tr>
      <w:tr w:rsidR="00FF0B50" w:rsidTr="002B2403">
        <w:trPr>
          <w:trHeight w:val="4249"/>
        </w:trPr>
        <w:tc>
          <w:tcPr>
            <w:tcW w:w="3352" w:type="dxa"/>
          </w:tcPr>
          <w:p w:rsidR="00FF0B50" w:rsidRDefault="00FF0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37" w:type="dxa"/>
          </w:tcPr>
          <w:p w:rsidR="00FF0B50" w:rsidRDefault="00FF0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66" w:type="dxa"/>
          </w:tcPr>
          <w:p w:rsidR="00FF0B50" w:rsidRDefault="00FF0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0B50" w:rsidTr="002B2403">
        <w:trPr>
          <w:trHeight w:val="4056"/>
        </w:trPr>
        <w:tc>
          <w:tcPr>
            <w:tcW w:w="3352" w:type="dxa"/>
          </w:tcPr>
          <w:p w:rsidR="00FF0B50" w:rsidRDefault="00FF0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37" w:type="dxa"/>
          </w:tcPr>
          <w:p w:rsidR="00FF0B50" w:rsidRDefault="00FF0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66" w:type="dxa"/>
          </w:tcPr>
          <w:p w:rsidR="00FF0B50" w:rsidRDefault="00FF0B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F0B50" w:rsidRDefault="00FF0B50">
      <w:pPr>
        <w:rPr>
          <w:rFonts w:cstheme="minorHAnsi"/>
        </w:rPr>
      </w:pPr>
      <w:r>
        <w:rPr>
          <w:rFonts w:cstheme="minorHAnsi"/>
        </w:rPr>
        <w:lastRenderedPageBreak/>
        <w:t>Name: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Date:</w:t>
      </w:r>
    </w:p>
    <w:p w:rsidR="00FF0B50" w:rsidRDefault="00FF0B50">
      <w:pPr>
        <w:rPr>
          <w:rFonts w:cstheme="minorHAnsi"/>
        </w:rPr>
      </w:pPr>
    </w:p>
    <w:p w:rsidR="00FF0B50" w:rsidRDefault="00FF0B50">
      <w:pPr>
        <w:rPr>
          <w:rFonts w:cstheme="minorHAnsi"/>
        </w:rPr>
      </w:pPr>
      <w:r>
        <w:rPr>
          <w:rFonts w:cstheme="minorHAnsi"/>
        </w:rPr>
        <w:t>Directions: Create your own microscope and draw how the onion skin looks through it.</w:t>
      </w:r>
    </w:p>
    <w:p w:rsidR="00FF0B50" w:rsidRPr="00FF0B50" w:rsidRDefault="00FF0B50" w:rsidP="00FF0B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STATION #3</w:t>
      </w:r>
    </w:p>
    <w:p w:rsidR="00FF0B50" w:rsidRDefault="00FF0B50" w:rsidP="00FF0B50">
      <w:pPr>
        <w:rPr>
          <w:sz w:val="20"/>
        </w:rPr>
      </w:pPr>
    </w:p>
    <w:p w:rsidR="00FF0B50" w:rsidRDefault="005653AC" w:rsidP="00FF0B50">
      <w:pPr>
        <w:rPr>
          <w:sz w:val="20"/>
        </w:rPr>
      </w:pPr>
      <w:r>
        <w:rPr>
          <w:noProof/>
          <w:sz w:val="20"/>
        </w:rPr>
        <w:pict>
          <v:oval id="_x0000_s1026" style="position:absolute;margin-left:11.6pt;margin-top:10.85pt;width:320.65pt;height:319.35pt;z-index:251660288" o:allowincell="f">
            <o:lock v:ext="edit" aspectratio="t"/>
          </v:oval>
        </w:pict>
      </w:r>
    </w:p>
    <w:p w:rsidR="00FF0B50" w:rsidRDefault="00FF0B50" w:rsidP="00FF0B50"/>
    <w:p w:rsidR="00FF0B50" w:rsidRDefault="00FF0B50" w:rsidP="00FF0B50"/>
    <w:p w:rsidR="00FF0B50" w:rsidRDefault="00FF0B50" w:rsidP="00FF0B50"/>
    <w:p w:rsidR="00FF0B50" w:rsidRDefault="00FF0B50" w:rsidP="00FF0B50"/>
    <w:p w:rsidR="00FF0B50" w:rsidRDefault="00FF0B50" w:rsidP="00FF0B50"/>
    <w:p w:rsidR="00FF0B50" w:rsidRDefault="00FF0B50" w:rsidP="00FF0B50"/>
    <w:p w:rsidR="00FF0B50" w:rsidRDefault="00FF0B50" w:rsidP="00FF0B50"/>
    <w:p w:rsidR="00FF0B50" w:rsidRDefault="00FF0B50" w:rsidP="00FF0B50"/>
    <w:p w:rsidR="00FF0B50" w:rsidRDefault="00FF0B50" w:rsidP="00FF0B50"/>
    <w:p w:rsidR="00FF0B50" w:rsidRDefault="00FF0B50" w:rsidP="00FF0B50"/>
    <w:p w:rsidR="00FF0B50" w:rsidRDefault="00FF0B50" w:rsidP="00FF0B50"/>
    <w:p w:rsidR="00FF0B50" w:rsidRDefault="00FF0B50" w:rsidP="00FF0B50"/>
    <w:p w:rsidR="00FF0B50" w:rsidRDefault="00FF0B50" w:rsidP="00FF0B50"/>
    <w:tbl>
      <w:tblPr>
        <w:tblW w:w="10351" w:type="dxa"/>
        <w:tblInd w:w="168" w:type="dxa"/>
        <w:tblLayout w:type="fixed"/>
        <w:tblLook w:val="0000"/>
      </w:tblPr>
      <w:tblGrid>
        <w:gridCol w:w="6889"/>
        <w:gridCol w:w="1154"/>
        <w:gridCol w:w="1154"/>
        <w:gridCol w:w="1154"/>
      </w:tblGrid>
      <w:tr w:rsidR="008A7BF9" w:rsidTr="008A7BF9">
        <w:trPr>
          <w:trHeight w:val="177"/>
        </w:trPr>
        <w:tc>
          <w:tcPr>
            <w:tcW w:w="6889" w:type="dxa"/>
            <w:vAlign w:val="bottom"/>
          </w:tcPr>
          <w:p w:rsidR="008A7BF9" w:rsidRDefault="008A7BF9" w:rsidP="00DA58E3"/>
        </w:tc>
        <w:tc>
          <w:tcPr>
            <w:tcW w:w="1154" w:type="dxa"/>
            <w:tcBorders>
              <w:left w:val="nil"/>
              <w:right w:val="single" w:sz="4" w:space="0" w:color="FFFFFF"/>
            </w:tcBorders>
            <w:shd w:val="solid" w:color="auto" w:fill="auto"/>
            <w:vAlign w:val="bottom"/>
          </w:tcPr>
          <w:p w:rsidR="008A7BF9" w:rsidRDefault="008A7BF9" w:rsidP="00DA58E3">
            <w:pPr>
              <w:jc w:val="center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1154" w:type="dxa"/>
            <w:tcBorders>
              <w:left w:val="nil"/>
            </w:tcBorders>
            <w:shd w:val="solid" w:color="auto" w:fill="auto"/>
            <w:vAlign w:val="bottom"/>
          </w:tcPr>
          <w:p w:rsidR="008A7BF9" w:rsidRPr="008A7BF9" w:rsidRDefault="008A7BF9" w:rsidP="00DA58E3">
            <w:pPr>
              <w:jc w:val="center"/>
              <w:rPr>
                <w:b/>
              </w:rPr>
            </w:pPr>
            <w:r>
              <w:rPr>
                <w:b/>
              </w:rPr>
              <w:t>Almost</w:t>
            </w:r>
          </w:p>
        </w:tc>
        <w:tc>
          <w:tcPr>
            <w:tcW w:w="1154" w:type="dxa"/>
            <w:tcBorders>
              <w:left w:val="single" w:sz="4" w:space="0" w:color="FFFFFF"/>
            </w:tcBorders>
            <w:shd w:val="solid" w:color="auto" w:fill="auto"/>
            <w:vAlign w:val="bottom"/>
          </w:tcPr>
          <w:p w:rsidR="008A7BF9" w:rsidRDefault="008A7BF9" w:rsidP="00DA58E3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8A7BF9" w:rsidTr="008A7BF9">
        <w:trPr>
          <w:trHeight w:val="511"/>
        </w:trPr>
        <w:tc>
          <w:tcPr>
            <w:tcW w:w="6889" w:type="dxa"/>
            <w:vAlign w:val="center"/>
          </w:tcPr>
          <w:p w:rsidR="008A7BF9" w:rsidRPr="008A7BF9" w:rsidRDefault="005653AC" w:rsidP="00DA58E3">
            <w:r>
              <w:rPr>
                <w:noProof/>
              </w:rPr>
              <w:pict>
                <v:rect id="_x0000_s1113" style="position:absolute;margin-left:374.4pt;margin-top:15.4pt;width:14.4pt;height:14.4pt;z-index:251664384;mso-position-horizontal-relative:text;mso-position-vertical-relative:text" o:allowincell="f"/>
              </w:pict>
            </w:r>
            <w:r>
              <w:rPr>
                <w:noProof/>
              </w:rPr>
              <w:pict>
                <v:rect id="_x0000_s1111" style="position:absolute;margin-left:432.9pt;margin-top:15.4pt;width:14.4pt;height:14.4pt;z-index:251662336;mso-position-horizontal-relative:text;mso-position-vertical-relative:text" o:allowincell="f"/>
              </w:pict>
            </w:r>
            <w:r>
              <w:rPr>
                <w:noProof/>
              </w:rPr>
              <w:pict>
                <v:rect id="_x0000_s1112" style="position:absolute;margin-left:489.6pt;margin-top:14.95pt;width:14.4pt;height:14.4pt;z-index:251663360;mso-position-horizontal-relative:text;mso-position-vertical-relative:text" o:allowincell="f"/>
              </w:pict>
            </w:r>
            <w:r w:rsidR="008A7BF9">
              <w:t>Enough and accurate details of structure are shown</w:t>
            </w:r>
          </w:p>
        </w:tc>
        <w:tc>
          <w:tcPr>
            <w:tcW w:w="1154" w:type="dxa"/>
            <w:tcBorders>
              <w:left w:val="nil"/>
            </w:tcBorders>
            <w:vAlign w:val="center"/>
          </w:tcPr>
          <w:p w:rsidR="008A7BF9" w:rsidRDefault="008A7BF9" w:rsidP="00DA58E3"/>
        </w:tc>
        <w:tc>
          <w:tcPr>
            <w:tcW w:w="1154" w:type="dxa"/>
            <w:vAlign w:val="center"/>
          </w:tcPr>
          <w:p w:rsidR="008A7BF9" w:rsidRDefault="008A7BF9" w:rsidP="00DA58E3"/>
        </w:tc>
        <w:tc>
          <w:tcPr>
            <w:tcW w:w="1154" w:type="dxa"/>
            <w:vAlign w:val="center"/>
          </w:tcPr>
          <w:p w:rsidR="008A7BF9" w:rsidRDefault="008A7BF9" w:rsidP="00DA58E3"/>
        </w:tc>
      </w:tr>
      <w:tr w:rsidR="008A7BF9" w:rsidTr="008A7BF9">
        <w:trPr>
          <w:trHeight w:val="511"/>
        </w:trPr>
        <w:tc>
          <w:tcPr>
            <w:tcW w:w="6889" w:type="dxa"/>
            <w:vAlign w:val="center"/>
          </w:tcPr>
          <w:p w:rsidR="008A7BF9" w:rsidRDefault="005653AC" w:rsidP="00DA58E3">
            <w:r>
              <w:rPr>
                <w:noProof/>
              </w:rPr>
              <w:pict>
                <v:rect id="_x0000_s1116" style="position:absolute;margin-left:374.4pt;margin-top:15.4pt;width:14.4pt;height:14.4pt;z-index:251667456;mso-position-horizontal-relative:text;mso-position-vertical-relative:text" o:allowincell="f"/>
              </w:pict>
            </w:r>
            <w:r>
              <w:rPr>
                <w:noProof/>
              </w:rPr>
              <w:pict>
                <v:rect id="_x0000_s1114" style="position:absolute;margin-left:432.9pt;margin-top:15.4pt;width:14.4pt;height:14.4pt;z-index:251665408;mso-position-horizontal-relative:text;mso-position-vertical-relative:text" o:allowincell="f"/>
              </w:pict>
            </w:r>
            <w:r>
              <w:rPr>
                <w:noProof/>
              </w:rPr>
              <w:pict>
                <v:rect id="_x0000_s1115" style="position:absolute;margin-left:489.6pt;margin-top:14.95pt;width:14.4pt;height:14.4pt;z-index:251666432;mso-position-horizontal-relative:text;mso-position-vertical-relative:text" o:allowincell="f"/>
              </w:pict>
            </w:r>
            <w:r w:rsidR="008A7BF9">
              <w:t xml:space="preserve">Uses firm continuous lines (no shading or sketching) </w:t>
            </w:r>
          </w:p>
        </w:tc>
        <w:tc>
          <w:tcPr>
            <w:tcW w:w="1154" w:type="dxa"/>
            <w:tcBorders>
              <w:left w:val="nil"/>
            </w:tcBorders>
            <w:vAlign w:val="center"/>
          </w:tcPr>
          <w:p w:rsidR="008A7BF9" w:rsidRDefault="008A7BF9" w:rsidP="00DA58E3"/>
        </w:tc>
        <w:tc>
          <w:tcPr>
            <w:tcW w:w="1154" w:type="dxa"/>
            <w:vAlign w:val="center"/>
          </w:tcPr>
          <w:p w:rsidR="008A7BF9" w:rsidRDefault="008A7BF9" w:rsidP="00DA58E3"/>
        </w:tc>
        <w:tc>
          <w:tcPr>
            <w:tcW w:w="1154" w:type="dxa"/>
            <w:vAlign w:val="center"/>
          </w:tcPr>
          <w:p w:rsidR="008A7BF9" w:rsidRDefault="008A7BF9" w:rsidP="00DA58E3"/>
        </w:tc>
      </w:tr>
      <w:tr w:rsidR="008A7BF9" w:rsidTr="008A7BF9">
        <w:trPr>
          <w:trHeight w:val="511"/>
        </w:trPr>
        <w:tc>
          <w:tcPr>
            <w:tcW w:w="6889" w:type="dxa"/>
            <w:vAlign w:val="center"/>
          </w:tcPr>
          <w:p w:rsidR="008A7BF9" w:rsidRDefault="005653AC" w:rsidP="00DA58E3">
            <w:r>
              <w:rPr>
                <w:noProof/>
              </w:rPr>
              <w:pict>
                <v:rect id="_x0000_s1119" style="position:absolute;margin-left:374.4pt;margin-top:15.4pt;width:14.4pt;height:14.4pt;z-index:251670528;mso-position-horizontal-relative:text;mso-position-vertical-relative:text" o:allowincell="f"/>
              </w:pict>
            </w:r>
            <w:r>
              <w:rPr>
                <w:noProof/>
              </w:rPr>
              <w:pict>
                <v:rect id="_x0000_s1117" style="position:absolute;margin-left:432.9pt;margin-top:15.4pt;width:14.4pt;height:14.4pt;z-index:251668480;mso-position-horizontal-relative:text;mso-position-vertical-relative:text" o:allowincell="f"/>
              </w:pict>
            </w:r>
            <w:r>
              <w:rPr>
                <w:noProof/>
              </w:rPr>
              <w:pict>
                <v:rect id="_x0000_s1118" style="position:absolute;margin-left:489.6pt;margin-top:14.95pt;width:14.4pt;height:14.4pt;z-index:251669504;mso-position-horizontal-relative:text;mso-position-vertical-relative:text" o:allowincell="f"/>
              </w:pict>
            </w:r>
            <w:r w:rsidR="008A7BF9">
              <w:t>Color, pattern and texture are shown using stippling</w:t>
            </w:r>
          </w:p>
        </w:tc>
        <w:tc>
          <w:tcPr>
            <w:tcW w:w="1154" w:type="dxa"/>
            <w:tcBorders>
              <w:left w:val="nil"/>
            </w:tcBorders>
            <w:vAlign w:val="center"/>
          </w:tcPr>
          <w:p w:rsidR="008A7BF9" w:rsidRDefault="008A7BF9" w:rsidP="00DA58E3"/>
        </w:tc>
        <w:tc>
          <w:tcPr>
            <w:tcW w:w="1154" w:type="dxa"/>
            <w:vAlign w:val="center"/>
          </w:tcPr>
          <w:p w:rsidR="008A7BF9" w:rsidRDefault="008A7BF9" w:rsidP="00DA58E3"/>
        </w:tc>
        <w:tc>
          <w:tcPr>
            <w:tcW w:w="1154" w:type="dxa"/>
            <w:vAlign w:val="center"/>
          </w:tcPr>
          <w:p w:rsidR="008A7BF9" w:rsidRDefault="008A7BF9" w:rsidP="00DA58E3"/>
        </w:tc>
      </w:tr>
      <w:tr w:rsidR="008A7BF9" w:rsidTr="008A7BF9">
        <w:trPr>
          <w:trHeight w:val="511"/>
        </w:trPr>
        <w:tc>
          <w:tcPr>
            <w:tcW w:w="6889" w:type="dxa"/>
            <w:vAlign w:val="center"/>
          </w:tcPr>
          <w:p w:rsidR="008A7BF9" w:rsidRDefault="005653AC" w:rsidP="00DA58E3">
            <w:r>
              <w:rPr>
                <w:noProof/>
              </w:rPr>
              <w:pict>
                <v:rect id="_x0000_s1122" style="position:absolute;margin-left:374.4pt;margin-top:15.4pt;width:14.4pt;height:14.4pt;z-index:251673600;mso-position-horizontal-relative:text;mso-position-vertical-relative:text" o:allowincell="f"/>
              </w:pict>
            </w:r>
            <w:r>
              <w:rPr>
                <w:noProof/>
              </w:rPr>
              <w:pict>
                <v:rect id="_x0000_s1120" style="position:absolute;margin-left:432.9pt;margin-top:15.4pt;width:14.4pt;height:14.4pt;z-index:251671552;mso-position-horizontal-relative:text;mso-position-vertical-relative:text" o:allowincell="f"/>
              </w:pict>
            </w:r>
            <w:r>
              <w:rPr>
                <w:noProof/>
              </w:rPr>
              <w:pict>
                <v:rect id="_x0000_s1121" style="position:absolute;margin-left:489.6pt;margin-top:14.95pt;width:14.4pt;height:14.4pt;z-index:251672576;mso-position-horizontal-relative:text;mso-position-vertical-relative:text" o:allowincell="f"/>
              </w:pict>
            </w:r>
            <w:r w:rsidR="008A7BF9">
              <w:t>Drawings are neat and presentable, drawn in pencil, and eraser marks are not visible.  A title is given.</w:t>
            </w:r>
          </w:p>
        </w:tc>
        <w:tc>
          <w:tcPr>
            <w:tcW w:w="1154" w:type="dxa"/>
            <w:tcBorders>
              <w:left w:val="nil"/>
            </w:tcBorders>
            <w:vAlign w:val="center"/>
          </w:tcPr>
          <w:p w:rsidR="008A7BF9" w:rsidRDefault="008A7BF9" w:rsidP="00DA58E3"/>
        </w:tc>
        <w:tc>
          <w:tcPr>
            <w:tcW w:w="1154" w:type="dxa"/>
            <w:vAlign w:val="center"/>
          </w:tcPr>
          <w:p w:rsidR="008A7BF9" w:rsidRDefault="008A7BF9" w:rsidP="00DA58E3"/>
        </w:tc>
        <w:tc>
          <w:tcPr>
            <w:tcW w:w="1154" w:type="dxa"/>
            <w:vAlign w:val="center"/>
          </w:tcPr>
          <w:p w:rsidR="008A7BF9" w:rsidRDefault="008A7BF9" w:rsidP="00DA58E3"/>
        </w:tc>
      </w:tr>
    </w:tbl>
    <w:p w:rsidR="00A83304" w:rsidRPr="00A83304" w:rsidRDefault="00A83304" w:rsidP="00FF0B50">
      <w:pPr>
        <w:rPr>
          <w:i/>
          <w:sz w:val="20"/>
          <w:szCs w:val="20"/>
        </w:rPr>
      </w:pPr>
      <w:r w:rsidRPr="00A83304">
        <w:rPr>
          <w:i/>
          <w:sz w:val="20"/>
          <w:szCs w:val="20"/>
        </w:rPr>
        <w:t xml:space="preserve">Copyright:  </w:t>
      </w:r>
      <w:proofErr w:type="spellStart"/>
      <w:r w:rsidRPr="00A83304">
        <w:rPr>
          <w:i/>
          <w:sz w:val="20"/>
          <w:szCs w:val="20"/>
        </w:rPr>
        <w:t>Emond</w:t>
      </w:r>
      <w:proofErr w:type="spellEnd"/>
      <w:r w:rsidRPr="00A83304">
        <w:rPr>
          <w:i/>
          <w:sz w:val="20"/>
          <w:szCs w:val="20"/>
        </w:rPr>
        <w:t xml:space="preserve"> Montgomery Publications Limited</w:t>
      </w:r>
    </w:p>
    <w:p w:rsidR="00FF0B50" w:rsidRDefault="00A62F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Name: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Date:</w:t>
      </w:r>
    </w:p>
    <w:p w:rsidR="00A62F4F" w:rsidRDefault="00A62F4F">
      <w:pPr>
        <w:rPr>
          <w:rFonts w:ascii="Times New Roman" w:hAnsi="Times New Roman" w:cs="Times New Roman"/>
        </w:rPr>
      </w:pPr>
    </w:p>
    <w:p w:rsidR="00A62F4F" w:rsidRDefault="00A62F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Directions: Fill in the study guide as you watch the video.</w:t>
      </w:r>
    </w:p>
    <w:p w:rsidR="00A62F4F" w:rsidRDefault="00A62F4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STATION #4</w:t>
      </w:r>
    </w:p>
    <w:p w:rsidR="00A62F4F" w:rsidRDefault="00A62F4F">
      <w:pPr>
        <w:rPr>
          <w:rFonts w:ascii="Times New Roman" w:hAnsi="Times New Roman" w:cs="Times New Roman"/>
          <w:b/>
          <w:sz w:val="28"/>
          <w:szCs w:val="28"/>
        </w:rPr>
      </w:pPr>
    </w:p>
    <w:p w:rsidR="00A62F4F" w:rsidRPr="007A06AC" w:rsidRDefault="00A62F4F" w:rsidP="007A06AC">
      <w:pPr>
        <w:pStyle w:val="ListParagraph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7A06AC">
        <w:rPr>
          <w:rFonts w:ascii="Times New Roman" w:hAnsi="Times New Roman" w:cs="Times New Roman"/>
          <w:sz w:val="24"/>
          <w:szCs w:val="24"/>
        </w:rPr>
        <w:t>The invention of the __________ led to the discovery of _______</w:t>
      </w:r>
      <w:proofErr w:type="gramStart"/>
      <w:r w:rsidRPr="007A06AC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7A06AC">
        <w:rPr>
          <w:rFonts w:ascii="Times New Roman" w:hAnsi="Times New Roman" w:cs="Times New Roman"/>
          <w:sz w:val="24"/>
          <w:szCs w:val="24"/>
        </w:rPr>
        <w:t>________ of _______________ in _____________ _____________.</w:t>
      </w:r>
    </w:p>
    <w:p w:rsidR="007A06AC" w:rsidRDefault="007A06AC">
      <w:pPr>
        <w:rPr>
          <w:rFonts w:ascii="Times New Roman" w:hAnsi="Times New Roman" w:cs="Times New Roman"/>
          <w:sz w:val="24"/>
          <w:szCs w:val="24"/>
        </w:rPr>
      </w:pPr>
    </w:p>
    <w:p w:rsidR="00A62F4F" w:rsidRDefault="007A06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2.) </w:t>
      </w:r>
      <w:r w:rsidR="00A62F4F">
        <w:rPr>
          <w:rFonts w:ascii="Times New Roman" w:hAnsi="Times New Roman" w:cs="Times New Roman"/>
          <w:sz w:val="24"/>
          <w:szCs w:val="24"/>
        </w:rPr>
        <w:t>The first microscope was made by __________ 2 lenses in a _____________.</w:t>
      </w:r>
    </w:p>
    <w:p w:rsidR="007A06AC" w:rsidRDefault="007A06AC">
      <w:pPr>
        <w:rPr>
          <w:rFonts w:ascii="Times New Roman" w:hAnsi="Times New Roman" w:cs="Times New Roman"/>
          <w:sz w:val="24"/>
          <w:szCs w:val="24"/>
        </w:rPr>
      </w:pPr>
    </w:p>
    <w:p w:rsidR="00A62F4F" w:rsidRDefault="007A06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3.) </w:t>
      </w:r>
      <w:r w:rsidR="00A62F4F">
        <w:rPr>
          <w:rFonts w:ascii="Times New Roman" w:hAnsi="Times New Roman" w:cs="Times New Roman"/>
          <w:sz w:val="24"/>
          <w:szCs w:val="24"/>
        </w:rPr>
        <w:t>The theory of __________________</w:t>
      </w:r>
      <w:proofErr w:type="gramStart"/>
      <w:r w:rsidR="00A62F4F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A62F4F">
        <w:rPr>
          <w:rFonts w:ascii="Times New Roman" w:hAnsi="Times New Roman" w:cs="Times New Roman"/>
          <w:sz w:val="24"/>
          <w:szCs w:val="24"/>
        </w:rPr>
        <w:t>__________________, was developed ___________ the microscope, and is the potential to ____________________ ___________________</w:t>
      </w:r>
      <w:r>
        <w:rPr>
          <w:rFonts w:ascii="Times New Roman" w:hAnsi="Times New Roman" w:cs="Times New Roman"/>
          <w:sz w:val="24"/>
          <w:szCs w:val="24"/>
        </w:rPr>
        <w:t xml:space="preserve"> different types of _____________ and ___________________ __________________.</w:t>
      </w:r>
    </w:p>
    <w:p w:rsidR="007A06AC" w:rsidRDefault="007A06AC">
      <w:pPr>
        <w:rPr>
          <w:rFonts w:ascii="Times New Roman" w:hAnsi="Times New Roman" w:cs="Times New Roman"/>
          <w:sz w:val="24"/>
          <w:szCs w:val="24"/>
        </w:rPr>
      </w:pPr>
    </w:p>
    <w:p w:rsidR="007A06AC" w:rsidRDefault="007A06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4.) The theory of __________________ is an explanation of the ______________ of the _________ is the _______________ process of _____________ of species through ________________ in ___________________ _________________.</w:t>
      </w:r>
    </w:p>
    <w:p w:rsidR="007A06AC" w:rsidRDefault="007A06AC">
      <w:pPr>
        <w:rPr>
          <w:rFonts w:ascii="Times New Roman" w:hAnsi="Times New Roman" w:cs="Times New Roman"/>
          <w:sz w:val="24"/>
          <w:szCs w:val="24"/>
        </w:rPr>
      </w:pPr>
    </w:p>
    <w:p w:rsidR="007A06AC" w:rsidRDefault="007A06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5.) After the ____________________, the 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 states that the __________ is the______________ ____________ of _______________ ______________ and a cell can be ___________________ to_______________ a body.</w:t>
      </w:r>
    </w:p>
    <w:p w:rsidR="007A06AC" w:rsidRDefault="007A06AC">
      <w:pPr>
        <w:rPr>
          <w:rFonts w:ascii="Times New Roman" w:hAnsi="Times New Roman" w:cs="Times New Roman"/>
          <w:sz w:val="24"/>
          <w:szCs w:val="24"/>
        </w:rPr>
      </w:pPr>
    </w:p>
    <w:p w:rsidR="007A06AC" w:rsidRDefault="007A06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6.)  The first _________________ ________________ was built in __________ and could extend images up to __________.</w:t>
      </w:r>
    </w:p>
    <w:p w:rsidR="007A06AC" w:rsidRDefault="007A06AC">
      <w:pPr>
        <w:rPr>
          <w:rFonts w:ascii="Times New Roman" w:hAnsi="Times New Roman" w:cs="Times New Roman"/>
          <w:sz w:val="24"/>
          <w:szCs w:val="24"/>
        </w:rPr>
      </w:pPr>
    </w:p>
    <w:p w:rsidR="007A06AC" w:rsidRDefault="007A06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7.) The discovery of the ______________ helped create ______________ and _____________.</w:t>
      </w:r>
    </w:p>
    <w:p w:rsidR="007A06AC" w:rsidRDefault="007A06AC">
      <w:pPr>
        <w:rPr>
          <w:rFonts w:ascii="Times New Roman" w:hAnsi="Times New Roman" w:cs="Times New Roman"/>
          <w:sz w:val="24"/>
          <w:szCs w:val="24"/>
        </w:rPr>
      </w:pPr>
    </w:p>
    <w:p w:rsidR="007A06AC" w:rsidRDefault="007A06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8.) The _____________ found _______________ _______________ and _______________.</w:t>
      </w:r>
    </w:p>
    <w:p w:rsidR="007A06AC" w:rsidRDefault="007A06AC">
      <w:pPr>
        <w:rPr>
          <w:rFonts w:ascii="Times New Roman" w:hAnsi="Times New Roman" w:cs="Times New Roman"/>
          <w:sz w:val="24"/>
          <w:szCs w:val="24"/>
        </w:rPr>
      </w:pPr>
    </w:p>
    <w:p w:rsidR="00ED1B29" w:rsidRDefault="00ED1B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Name: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Date:</w:t>
      </w:r>
    </w:p>
    <w:p w:rsidR="00ED1B29" w:rsidRDefault="00ED1B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Directions: Watch the video up until 5min 43sec and fill in the following study guide.</w:t>
      </w:r>
    </w:p>
    <w:p w:rsidR="00ED1B29" w:rsidRDefault="00ED1B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STATION #5</w:t>
      </w:r>
    </w:p>
    <w:p w:rsidR="00ED1B29" w:rsidRDefault="00ED1B29" w:rsidP="00ED1B2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 examined ________ and noticed empty boxes and named them ________.</w:t>
      </w:r>
    </w:p>
    <w:p w:rsidR="00ED1B29" w:rsidRDefault="00ED1B29" w:rsidP="00ED1B2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4 parts of the cell theory are</w:t>
      </w:r>
    </w:p>
    <w:p w:rsidR="00ED1B29" w:rsidRDefault="00ED1B29" w:rsidP="00ED1B29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D1B29" w:rsidRDefault="00ED1B29" w:rsidP="00ED1B29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D1B29" w:rsidRDefault="00ED1B29" w:rsidP="00ED1B29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D1B29" w:rsidRDefault="001279B0" w:rsidP="00ED1B29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79B0" w:rsidRDefault="001279B0" w:rsidP="001279B0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__________________ ________________ is what enabled us to extend human vision to see the ____________ _____________ that make up ______________ ___________.</w:t>
      </w:r>
    </w:p>
    <w:p w:rsidR="001279B0" w:rsidRDefault="001279B0" w:rsidP="001279B0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Electron microscopes use a beam of ____________ that is _________ by _____________ to give us larger __________________.</w:t>
      </w:r>
    </w:p>
    <w:p w:rsidR="001279B0" w:rsidRDefault="001279B0" w:rsidP="001279B0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2 types of electron microscopes:</w:t>
      </w:r>
    </w:p>
    <w:p w:rsidR="001279B0" w:rsidRDefault="001279B0" w:rsidP="001279B0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1279B0" w:rsidRPr="00ED1B29" w:rsidRDefault="001279B0" w:rsidP="001279B0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1279B0" w:rsidRPr="00ED1B29" w:rsidSect="00FF0B50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75D70"/>
    <w:multiLevelType w:val="hybridMultilevel"/>
    <w:tmpl w:val="E31665E6"/>
    <w:lvl w:ilvl="0" w:tplc="9FE6D1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54839"/>
    <w:multiLevelType w:val="hybridMultilevel"/>
    <w:tmpl w:val="4FAC1052"/>
    <w:lvl w:ilvl="0" w:tplc="4FBC52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503A"/>
    <w:multiLevelType w:val="hybridMultilevel"/>
    <w:tmpl w:val="0FE8B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4232"/>
    <w:rsid w:val="001279B0"/>
    <w:rsid w:val="002B2403"/>
    <w:rsid w:val="005653AC"/>
    <w:rsid w:val="005654E8"/>
    <w:rsid w:val="007A06AC"/>
    <w:rsid w:val="00894232"/>
    <w:rsid w:val="008A7BF9"/>
    <w:rsid w:val="00A62F4F"/>
    <w:rsid w:val="00A83304"/>
    <w:rsid w:val="00ED1B29"/>
    <w:rsid w:val="00FF0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4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4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2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0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06A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B2403"/>
    <w:rPr>
      <w:strike w:val="0"/>
      <w:dstrike w:val="0"/>
      <w:color w:val="0044CC"/>
      <w:u w:val="none"/>
      <w:effect w:val="none"/>
    </w:rPr>
  </w:style>
  <w:style w:type="character" w:customStyle="1" w:styleId="h411">
    <w:name w:val="h411"/>
    <w:basedOn w:val="DefaultParagraphFont"/>
    <w:rsid w:val="002B2403"/>
    <w:rPr>
      <w:caps/>
      <w:color w:val="737373"/>
      <w:sz w:val="22"/>
      <w:szCs w:val="22"/>
    </w:rPr>
  </w:style>
  <w:style w:type="character" w:customStyle="1" w:styleId="p111">
    <w:name w:val="p111"/>
    <w:basedOn w:val="DefaultParagraphFont"/>
    <w:rsid w:val="002B2403"/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gitalsmicroscope.com/compound-light-microscope-labeled-3/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Karas</dc:creator>
  <cp:lastModifiedBy>Morgan Karas</cp:lastModifiedBy>
  <cp:revision>6</cp:revision>
  <dcterms:created xsi:type="dcterms:W3CDTF">2011-12-12T21:20:00Z</dcterms:created>
  <dcterms:modified xsi:type="dcterms:W3CDTF">2011-12-12T23:35:00Z</dcterms:modified>
</cp:coreProperties>
</file>